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rPr>
          <w:lang w:val="en-GB"/>
        </w:rPr>
        <w:t xml:space="preserve">Nazzi F. &amp; Le Conte Y. (2016) </w:t>
      </w:r>
      <w:r w:rsidRPr="004E5696">
        <w:rPr>
          <w:lang w:val="en-US"/>
        </w:rPr>
        <w:t xml:space="preserve">Ecology of </w:t>
      </w:r>
      <w:r w:rsidRPr="004E5696">
        <w:rPr>
          <w:i/>
          <w:lang w:val="en-US"/>
        </w:rPr>
        <w:t>Varroa destructor</w:t>
      </w:r>
      <w:r w:rsidRPr="004E5696">
        <w:rPr>
          <w:lang w:val="en-US"/>
        </w:rPr>
        <w:t xml:space="preserve">, the major parasite of the western honeybee </w:t>
      </w:r>
      <w:r w:rsidRPr="004E5696">
        <w:rPr>
          <w:i/>
          <w:lang w:val="en-US"/>
        </w:rPr>
        <w:t>Apis mellifera</w:t>
      </w:r>
      <w:r w:rsidRPr="004E5696">
        <w:rPr>
          <w:lang w:val="en-US"/>
        </w:rPr>
        <w:t xml:space="preserve">. </w:t>
      </w:r>
      <w:r w:rsidRPr="004E5696">
        <w:rPr>
          <w:i/>
          <w:lang w:val="en-US"/>
        </w:rPr>
        <w:t>Annual Review of Entomology</w:t>
      </w:r>
      <w:r w:rsidRPr="004E5696">
        <w:rPr>
          <w:lang w:val="en-US"/>
        </w:rPr>
        <w:t xml:space="preserve"> </w:t>
      </w:r>
      <w:r w:rsidRPr="004E5696">
        <w:rPr>
          <w:i/>
          <w:iCs/>
          <w:lang w:val="en-US"/>
        </w:rPr>
        <w:t>61</w:t>
      </w:r>
      <w:r w:rsidRPr="004E5696">
        <w:rPr>
          <w:lang w:val="en-US"/>
        </w:rPr>
        <w:t xml:space="preserve"> (1), 417-432. DOI : 10.1146/annurev-ento-010715-023731 </w:t>
      </w:r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rPr>
          <w:lang w:val="en-US"/>
        </w:rPr>
        <w:t xml:space="preserve">Kurze C, Mayack C, Hirche F, Stangl GI, Le Conte Y, Kryger P, Moritz RFA (2016) Nosema spp. infections cause no energetic stress in tolerant honeybees. </w:t>
      </w:r>
      <w:r w:rsidRPr="004E5696">
        <w:rPr>
          <w:i/>
          <w:iCs/>
          <w:lang w:val="en-US"/>
        </w:rPr>
        <w:t>Parasitology Research</w:t>
      </w:r>
      <w:r w:rsidRPr="004E5696">
        <w:rPr>
          <w:bCs/>
          <w:lang w:val="en-US"/>
        </w:rPr>
        <w:t>:</w:t>
      </w:r>
      <w:r w:rsidRPr="004E5696">
        <w:rPr>
          <w:lang w:val="en-US"/>
        </w:rPr>
        <w:t xml:space="preserve"> 1-8. doi:10.1007/s00436-016-4988-3.</w:t>
      </w:r>
      <w:r w:rsidRPr="004E5696">
        <w:rPr>
          <w:bCs/>
          <w:lang w:val="en-US"/>
        </w:rPr>
        <w:t xml:space="preserve"> </w:t>
      </w:r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t xml:space="preserve">Mondet F, Kim SH, de Miranda JR, Beslay D, Le Conte Y, Mercer AR. 2016. </w:t>
      </w:r>
      <w:r w:rsidRPr="004E5696">
        <w:rPr>
          <w:lang w:val="en-US"/>
        </w:rPr>
        <w:t xml:space="preserve">Specific Cues Associated With Honey Bee Social Defence against Varroa destructor Infested Brood. </w:t>
      </w:r>
      <w:r w:rsidRPr="004E5696">
        <w:rPr>
          <w:i/>
          <w:iCs/>
          <w:lang w:val="en-US"/>
        </w:rPr>
        <w:t>Scientific Reports</w:t>
      </w:r>
      <w:r w:rsidRPr="004E5696">
        <w:rPr>
          <w:lang w:val="en-US"/>
        </w:rPr>
        <w:t xml:space="preserve"> 6: 25444.</w:t>
      </w:r>
      <w:r w:rsidRPr="004E5696">
        <w:rPr>
          <w:bCs/>
        </w:rPr>
        <w:t xml:space="preserve"> </w:t>
      </w:r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t xml:space="preserve">Wragg D, Marti-Marimon M, Basso B, Bidanel J-P, Labarthe E, Bouchez, Y. Le Conte and A. Vignal. </w:t>
      </w:r>
      <w:r w:rsidRPr="004E5696">
        <w:rPr>
          <w:lang w:val="en-US"/>
        </w:rPr>
        <w:t xml:space="preserve">2016. Whole-genome resequencing of honeybee drones to detect genomic selection in a population managed for royal jelly. </w:t>
      </w:r>
      <w:r w:rsidRPr="004E5696">
        <w:rPr>
          <w:i/>
          <w:iCs/>
          <w:lang w:val="en-US"/>
        </w:rPr>
        <w:t>Scientific Reports</w:t>
      </w:r>
      <w:r w:rsidRPr="004E5696">
        <w:rPr>
          <w:lang w:val="en-US"/>
        </w:rPr>
        <w:t xml:space="preserve"> 6: 27168. </w:t>
      </w:r>
    </w:p>
    <w:p w:rsidR="004E5696" w:rsidRPr="004E5696" w:rsidRDefault="004E5696" w:rsidP="004E5696">
      <w:pPr>
        <w:numPr>
          <w:ilvl w:val="0"/>
          <w:numId w:val="1"/>
        </w:numPr>
      </w:pPr>
      <w:r w:rsidRPr="004E5696">
        <w:t xml:space="preserve">Meixner, D. M. and Y. Le Conte 2016. </w:t>
      </w:r>
      <w:r w:rsidRPr="004E5696">
        <w:rPr>
          <w:lang w:val="en-US"/>
        </w:rPr>
        <w:t xml:space="preserve">"A current perspective on honey bee health." </w:t>
      </w:r>
      <w:r w:rsidRPr="004E5696">
        <w:rPr>
          <w:i/>
        </w:rPr>
        <w:t>Apidologie</w:t>
      </w:r>
      <w:r w:rsidRPr="004E5696">
        <w:t xml:space="preserve">: 1-3. </w:t>
      </w:r>
    </w:p>
    <w:p w:rsidR="004E5696" w:rsidRPr="004E5696" w:rsidRDefault="004E5696" w:rsidP="004E5696">
      <w:pPr>
        <w:numPr>
          <w:ilvl w:val="0"/>
          <w:numId w:val="1"/>
        </w:numPr>
      </w:pPr>
      <w:r w:rsidRPr="004E5696">
        <w:t>Dussaubat C, Maisonnasse A, Crauser D, Tchamitchian S, Bonnet M, Cousin M, Kretzschmar A, Brunet J-L &amp; Le Conte Y. 2016 Combined neonicotinoid pesticide and parasite stress alter honeybee queens’ physiology and survival. Scientific Reports 6: 31430. doi:10.1038/srep31430.</w:t>
      </w:r>
      <w:r w:rsidRPr="004E5696">
        <w:rPr>
          <w:bCs/>
        </w:rPr>
        <w:t xml:space="preserve"> </w:t>
      </w:r>
    </w:p>
    <w:p w:rsidR="004E5696" w:rsidRPr="004E5696" w:rsidRDefault="004E5696" w:rsidP="004E5696">
      <w:pPr>
        <w:numPr>
          <w:ilvl w:val="0"/>
          <w:numId w:val="1"/>
        </w:numPr>
      </w:pPr>
      <w:r w:rsidRPr="004E5696">
        <w:rPr>
          <w:lang w:val="en-US"/>
        </w:rPr>
        <w:t xml:space="preserve">Di Pasquale G, Alaux C., Le Conte Y., Odoux J-F., Pioz M., Vaissière B., Belzunces L., Decourtye A. 2016 </w:t>
      </w:r>
      <w:r w:rsidRPr="004E5696">
        <w:rPr>
          <w:bCs/>
          <w:lang w:val="en-US"/>
        </w:rPr>
        <w:t>Variations in the availability of pollen resources affect honey bee health. PlosOne, 11(9): e0162818. doi: 10.1371/journal.pone.0162818.</w:t>
      </w:r>
      <w:r w:rsidRPr="004E5696">
        <w:rPr>
          <w:lang w:val="en-US"/>
        </w:rPr>
        <w:t xml:space="preserve"> </w:t>
      </w:r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rPr>
          <w:bCs/>
        </w:rPr>
        <w:t xml:space="preserve">Doublet V, Paxton RJ, McDonnell CM, Dubois E, Nidelet S, Moritz RFA, Alaux C &amp; Le Conte Y  et al. </w:t>
      </w:r>
      <w:r w:rsidRPr="004E5696">
        <w:rPr>
          <w:bCs/>
          <w:lang w:val="en-US"/>
        </w:rPr>
        <w:t>(2016) Brain transcriptomes of honey bees (Apis mellifera) experimentally infected by two pathogens: Black queen cell virus and Nosema ceranae. Genomics data 10: 79-82.</w:t>
      </w:r>
      <w:r w:rsidRPr="004E5696">
        <w:rPr>
          <w:lang w:val="en-US"/>
        </w:rPr>
        <w:t xml:space="preserve"> </w:t>
      </w:r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rPr>
          <w:bCs/>
          <w:lang w:val="en-US"/>
        </w:rPr>
        <w:t>Kurze C, Dosselli R, Grassl J, Le Conte Y, Kryger P, Baer B &amp; Moritz RFA (2016) Differential proteomics reveals novel insights into Nosema–honey bee interactions. Insect Biochemistry and Molecular Biology 79: 42-49. doi:http://dx.doi.org/10.1016/j.ibmb.2016.10.005.</w:t>
      </w:r>
      <w:r w:rsidRPr="004E5696">
        <w:rPr>
          <w:lang w:val="en-US"/>
        </w:rPr>
        <w:t xml:space="preserve"> </w:t>
      </w:r>
    </w:p>
    <w:p w:rsidR="004E5696" w:rsidRPr="004E5696" w:rsidRDefault="004E5696" w:rsidP="004E5696">
      <w:pPr>
        <w:numPr>
          <w:ilvl w:val="0"/>
          <w:numId w:val="1"/>
        </w:numPr>
      </w:pPr>
      <w:r w:rsidRPr="004E5696">
        <w:t xml:space="preserve">Collet, C., Kadala, P. A., Vaissière, B., Rousset, M., Cens, T., Le Conte, Y., Chahine, M., Thibaud, J.-B., Charnet, P. (2016). </w:t>
      </w:r>
      <w:r w:rsidRPr="004E5696">
        <w:rPr>
          <w:lang w:val="en-US"/>
        </w:rPr>
        <w:t xml:space="preserve">Differential action of pyrethroids on honey bee and bumble bee voltage-gated sodium channels. </w:t>
      </w:r>
      <w:r w:rsidRPr="004E5696">
        <w:rPr>
          <w:i/>
        </w:rPr>
        <w:t>Biophysical Journal, 110</w:t>
      </w:r>
      <w:r w:rsidRPr="004E5696">
        <w:t xml:space="preserve"> (3), 112a. , DOI : 10.1016/j.bpj.2015.11.660</w:t>
      </w:r>
    </w:p>
    <w:p w:rsidR="004E5696" w:rsidRPr="004E5696" w:rsidRDefault="0037578C" w:rsidP="004E5696">
      <w:hyperlink r:id="rId8" w:history="1">
        <w:r w:rsidR="004E5696" w:rsidRPr="004E5696">
          <w:rPr>
            <w:rStyle w:val="Lienhypertexte"/>
          </w:rPr>
          <w:t>http://prodinra.inra.fr/record/356115</w:t>
        </w:r>
      </w:hyperlink>
    </w:p>
    <w:p w:rsidR="004E5696" w:rsidRPr="004E5696" w:rsidRDefault="004E5696" w:rsidP="004E5696">
      <w:pPr>
        <w:rPr>
          <w:bCs/>
        </w:rPr>
      </w:pPr>
    </w:p>
    <w:p w:rsidR="004E5696" w:rsidRPr="004E5696" w:rsidRDefault="004E5696" w:rsidP="004E5696">
      <w:pPr>
        <w:rPr>
          <w:bCs/>
        </w:rPr>
      </w:pPr>
    </w:p>
    <w:p w:rsidR="004E5696" w:rsidRPr="004E5696" w:rsidRDefault="004E5696" w:rsidP="004E5696">
      <w:r w:rsidRPr="004E5696">
        <w:rPr>
          <w:bCs/>
          <w:lang w:val="en-US"/>
        </w:rPr>
        <w:t>2017</w:t>
      </w:r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rPr>
          <w:bCs/>
          <w:lang w:val="en-US"/>
        </w:rPr>
        <w:t xml:space="preserve">Bordier C, Pioz M, Crauser D, Le Conte Y &amp; Alaux C (2017) Should I stay or should I go: </w:t>
      </w:r>
      <w:bookmarkStart w:id="0" w:name="_GoBack"/>
      <w:bookmarkEnd w:id="0"/>
      <w:r w:rsidRPr="004E5696">
        <w:rPr>
          <w:bCs/>
          <w:lang w:val="en-US"/>
        </w:rPr>
        <w:t>honeybee drifting behaviour as a function of parasitism. Apidologie: 1-12. doi:10.1007/s13592-016-0475-1.</w:t>
      </w:r>
      <w:r w:rsidRPr="004E5696">
        <w:rPr>
          <w:lang w:val="en-US"/>
        </w:rPr>
        <w:t xml:space="preserve"> </w:t>
      </w:r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rPr>
          <w:bCs/>
          <w:lang w:val="en-US"/>
        </w:rPr>
        <w:t xml:space="preserve">Bordier C, Suchail S, Pioz M, Marc Devaud J, Collet C, Charreton M, Le Conte Y &amp; Alaux C (2017) Stress response in honeybees is associated with changes in task-related physiology and </w:t>
      </w:r>
      <w:r w:rsidRPr="004E5696">
        <w:rPr>
          <w:bCs/>
          <w:lang w:val="en-US"/>
        </w:rPr>
        <w:lastRenderedPageBreak/>
        <w:t>energetic metabolism. Journal of Insect Physiology. doi:http://dx.doi.org/10.1016/j.jinsphys.2016.11.013.</w:t>
      </w:r>
      <w:r w:rsidRPr="004E5696">
        <w:rPr>
          <w:lang w:val="en-US"/>
        </w:rPr>
        <w:t xml:space="preserve"> </w:t>
      </w:r>
      <w:r w:rsidRPr="004E5696">
        <w:rPr>
          <w:bCs/>
        </w:rPr>
        <w:t>2.2, exceptionnelle</w:t>
      </w:r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rPr>
          <w:bCs/>
          <w:lang w:val="en-US"/>
        </w:rPr>
        <w:t xml:space="preserve">Alaux C, Allier F, Decourtye A, Odoux J-F, Tamic T, Chabirand M, Delestra E, Decugis F, Le Conte Y &amp; Henry M (2017) A ‘Landscape physiology’ approach for assessing bee health highlights the benefits of floral landscape enrichment and semi-natural habitats. Scientific Reports 7: 40568. doi:10.1038/srep40568. </w:t>
      </w:r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rPr>
          <w:bCs/>
          <w:lang w:val="en-US"/>
        </w:rPr>
        <w:t>Dalmon A, Desbiez C, Coulon M, Thomasson M, Le Conte Y, Alaux C, Vallon J &amp; Moury B (2017) Evidence for positive selection and recombination hotspots in Deformed wing virus (DWV). Scientific Reports 7: 41045. doi:10.1038/srep41045</w:t>
      </w:r>
      <w:r>
        <w:rPr>
          <w:bCs/>
          <w:lang w:val="en-US"/>
        </w:rPr>
        <w:t>.</w:t>
      </w:r>
    </w:p>
    <w:p w:rsidR="004E5696" w:rsidRPr="004E5696" w:rsidRDefault="004E5696" w:rsidP="004E5696">
      <w:pPr>
        <w:numPr>
          <w:ilvl w:val="0"/>
          <w:numId w:val="1"/>
        </w:numPr>
      </w:pPr>
      <w:r w:rsidRPr="004E5696">
        <w:rPr>
          <w:lang w:val="en-US"/>
        </w:rPr>
        <w:t xml:space="preserve">Doublet, V., Y. Poeschl, A. Gogol-Doering, C. Alaux, D. Annoscia, C. Aurori, S. M. Barribeau, O. C. Bedoya-Reina, M. J. F. Brown, J. C. Bull, M. L. Flenniken, D. A. Galbraith, E. Genersch, S. Gisder, I. Grosse, H. L. Holt, D. Hultmark, H. M. G. Lattorff, Y. Le Conte, F. Manfredini, D. P. McMahon, R. F. A. Moritz, F. Nazzi, E. L. Nino, K. Nowick, R. P. van Rij, R. J. Paxton and C. M. Grozinger (2017). "Unity in defence: honeybee workers exhibit conserved molecular responses to diverse pathogens (vol 18, 207, 2017)." </w:t>
      </w:r>
      <w:r w:rsidRPr="004E5696">
        <w:rPr>
          <w:u w:val="single"/>
        </w:rPr>
        <w:t>Bmc Genomics</w:t>
      </w:r>
      <w:r w:rsidRPr="004E5696">
        <w:t xml:space="preserve"> </w:t>
      </w:r>
      <w:r w:rsidRPr="004E5696">
        <w:rPr>
          <w:bCs/>
        </w:rPr>
        <w:t>18</w:t>
      </w:r>
      <w:r w:rsidRPr="004E5696">
        <w:t>.</w:t>
      </w:r>
    </w:p>
    <w:p w:rsidR="004E5696" w:rsidRPr="004E5696" w:rsidRDefault="004E5696" w:rsidP="004E5696">
      <w:pPr>
        <w:numPr>
          <w:ilvl w:val="0"/>
          <w:numId w:val="1"/>
        </w:numPr>
      </w:pPr>
      <w:r w:rsidRPr="004E5696">
        <w:t xml:space="preserve">[Research article] Erratum : Doublet, V., Poeschl, Y., Gogol-Doering, A., ALAUX, C., Annoscia, D., Aurori, C., Barribeau, S. M., Bedoya-Reina, O. C., Brown, M. J. F., Bull, J. C., Flenniken, M. L., Galbraith, D. A., Genersch, E., Gisder, S., Grosse, I., Holt, H. L., Hultmark, D., Lattorff, H. M. G., Le Conte, Y., Manfredini, F., McMahon, D. P., Moritz, R. F. A., Nazzi, F., Nino, E. L., Nowick, K., van Rij, R. P., Paxton, R. J., Grozinger, C. M. (2017). </w:t>
      </w:r>
      <w:r w:rsidRPr="004E5696">
        <w:rPr>
          <w:lang w:val="en-US"/>
        </w:rPr>
        <w:t xml:space="preserve">Unity in defence: honeybee workers exhibit conserved molecular responses to diverse pathogens. </w:t>
      </w:r>
      <w:r w:rsidRPr="004E5696">
        <w:t>BMC Genomics, 18. , DOI : 10.1186/s12864-017-3597-6. http://prodinra.inra.fr/record/390140</w:t>
      </w:r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rPr>
          <w:bCs/>
          <w:lang w:val="en-US"/>
        </w:rPr>
        <w:t>Bordier C, Dechatre H, Suchail S, Peruzzi S, Soubeyrand S, Pioz M, Pélissier M., Crauser D, Le Conte Y &amp; Alaux C. (2017) Colony adaptive response to simulated heat waves and consequences at the individual level in honeybees (</w:t>
      </w:r>
      <w:r w:rsidRPr="004E5696">
        <w:rPr>
          <w:bCs/>
          <w:i/>
          <w:lang w:val="en-US"/>
        </w:rPr>
        <w:t>Apis mellifera</w:t>
      </w:r>
      <w:r w:rsidRPr="004E5696">
        <w:rPr>
          <w:bCs/>
          <w:lang w:val="en-US"/>
        </w:rPr>
        <w:t>). Scientific Reports.</w:t>
      </w:r>
      <w:r w:rsidRPr="004E5696">
        <w:rPr>
          <w:lang w:val="en-US"/>
        </w:rPr>
        <w:t xml:space="preserve"> </w:t>
      </w:r>
      <w:r w:rsidRPr="004E5696">
        <w:rPr>
          <w:bCs/>
          <w:lang w:val="en-US"/>
        </w:rPr>
        <w:t xml:space="preserve">7: </w:t>
      </w:r>
      <w:r w:rsidRPr="004E5696">
        <w:rPr>
          <w:bCs/>
          <w:i/>
          <w:iCs/>
          <w:lang w:val="en-US"/>
        </w:rPr>
        <w:t xml:space="preserve">3760 </w:t>
      </w:r>
      <w:r w:rsidRPr="004E5696">
        <w:rPr>
          <w:bCs/>
          <w:lang w:val="en-US"/>
        </w:rPr>
        <w:t>| DOI:10.1038/s41598-017-03944-x.</w:t>
      </w:r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rPr>
          <w:lang w:val="en-US"/>
        </w:rPr>
        <w:t xml:space="preserve">Negri P, Ramirez L, Quintana S, Szawarski N, Maggi M, Le Conte Y, Lamattina L and Eguaras M. (2017) Dietary Supplementation of Honey Bee Larvae with Arginine and Abscisic Acid Enhances Nitric Oxide and Granulocyte Immune Responses after Trauma. </w:t>
      </w:r>
      <w:r w:rsidRPr="004E5696">
        <w:t>Insects 8, 85; doi:10.3390/insects8030085</w:t>
      </w:r>
    </w:p>
    <w:p w:rsidR="004E5696" w:rsidRPr="004E5696" w:rsidRDefault="004E5696" w:rsidP="004E5696"/>
    <w:p w:rsidR="004E5696" w:rsidRPr="004E5696" w:rsidRDefault="004E5696" w:rsidP="004E5696">
      <w:r w:rsidRPr="004E5696">
        <w:t>2018</w:t>
      </w:r>
    </w:p>
    <w:p w:rsidR="004E5696" w:rsidRPr="004E5696" w:rsidRDefault="004E5696" w:rsidP="004E5696">
      <w:pPr>
        <w:rPr>
          <w:lang w:val="en-US"/>
        </w:rPr>
      </w:pPr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rPr>
          <w:lang w:val="en-US"/>
        </w:rPr>
        <w:t xml:space="preserve">Coulon M, Schurr F, Martel AC, Cougoule N, Bégaud A, Mangoni P, Dalmon A, Alaux C, Le Conte Y, Thiéry R, Ribière-Chabert M &amp; Dubois E (2018) Metabolisation of thiamethoxam (a neonicotinoid pesticide) and interaction with the Chronic bee paralysis virus in honeybees. Pesticide Biochemistry and Physiology. doi:https://doi.org/10.1016/j.pestbp.2017.10.009, </w:t>
      </w:r>
      <w:r w:rsidRPr="004E5696">
        <w:rPr>
          <w:bCs/>
          <w:lang w:val="en-US"/>
        </w:rPr>
        <w:t>144</w:t>
      </w:r>
      <w:r w:rsidRPr="004E5696">
        <w:rPr>
          <w:lang w:val="en-US"/>
        </w:rPr>
        <w:t>: 10-18.</w:t>
      </w:r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rPr>
          <w:lang w:val="en-US"/>
        </w:rPr>
        <w:t xml:space="preserve">Egea, E., W. Sanchez, P. Garrigues, G. A. Bayeta, A. Arce, A. Beaurepaire, M. Boily, J.-M. Bonmatin, M. Bouga, M. B. Branchiccela, P. M. Garrido, Y. Le Conte, S. Maderson, A. Mc Afee, I. Medici de Mattos, Y. Ming-Xian, R. Moritz, P. Neumann, M. Proffit, B. Schatz, M. Stoić and P. </w:t>
      </w:r>
      <w:r w:rsidRPr="004E5696">
        <w:rPr>
          <w:lang w:val="en-US"/>
        </w:rPr>
        <w:lastRenderedPageBreak/>
        <w:t xml:space="preserve">M. Younger (2018). "The Rovaltain Foundation Engages in Pollinator Health." </w:t>
      </w:r>
      <w:r w:rsidRPr="004E5696">
        <w:rPr>
          <w:u w:val="single"/>
          <w:lang w:val="en-US"/>
        </w:rPr>
        <w:t>Bee World</w:t>
      </w:r>
      <w:r w:rsidRPr="004E5696">
        <w:rPr>
          <w:lang w:val="en-US"/>
        </w:rPr>
        <w:t xml:space="preserve"> </w:t>
      </w:r>
      <w:r w:rsidRPr="004E5696">
        <w:rPr>
          <w:bCs/>
          <w:lang w:val="en-US"/>
        </w:rPr>
        <w:t>95</w:t>
      </w:r>
      <w:r w:rsidRPr="004E5696">
        <w:rPr>
          <w:lang w:val="en-US"/>
        </w:rPr>
        <w:t>(1): 20-21.</w:t>
      </w:r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t xml:space="preserve">Kurze, C., Y. Le Conte, P. Kryger, O. Lewkowski, T. Müller and R. F. A. Moritz (2018). </w:t>
      </w:r>
      <w:r w:rsidRPr="004E5696">
        <w:rPr>
          <w:lang w:val="en-US"/>
        </w:rPr>
        <w:t xml:space="preserve">"Infection dynamics of Nosema ceranae in honey bee midgut and host cell apoptosis." </w:t>
      </w:r>
      <w:r w:rsidRPr="004E5696">
        <w:rPr>
          <w:u w:val="single"/>
        </w:rPr>
        <w:t>Journal of Invertebrate Pathology</w:t>
      </w:r>
      <w:r w:rsidRPr="004E5696">
        <w:t xml:space="preserve"> </w:t>
      </w:r>
      <w:r w:rsidRPr="004E5696">
        <w:rPr>
          <w:bCs/>
        </w:rPr>
        <w:t>154</w:t>
      </w:r>
      <w:r w:rsidRPr="004E5696">
        <w:t>: 1-4.</w:t>
      </w:r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t xml:space="preserve">Wragg, D., M. A. Techer, K. Canale-Tabet, B. Basso, J. P. Bidanel, E. Labarthe, O. Bouchez, Y. Le Conte, J. Clemencet, H. Delatte and A. Vignal (2018). </w:t>
      </w:r>
      <w:r w:rsidRPr="004E5696">
        <w:rPr>
          <w:lang w:val="en-US"/>
        </w:rPr>
        <w:t xml:space="preserve">"Autosomal and Mitochondrial Adaptation Following Admixture: ACase Study on the Honeybees of Reunion Island." </w:t>
      </w:r>
      <w:r w:rsidRPr="004E5696">
        <w:rPr>
          <w:u w:val="single"/>
          <w:lang w:val="en-US"/>
        </w:rPr>
        <w:t>Genome Biology and Evolution</w:t>
      </w:r>
      <w:r w:rsidRPr="004E5696">
        <w:rPr>
          <w:lang w:val="en-US"/>
        </w:rPr>
        <w:t xml:space="preserve"> </w:t>
      </w:r>
      <w:r w:rsidRPr="004E5696">
        <w:rPr>
          <w:bCs/>
          <w:lang w:val="en-US"/>
        </w:rPr>
        <w:t>10</w:t>
      </w:r>
      <w:r w:rsidRPr="004E5696">
        <w:rPr>
          <w:lang w:val="en-US"/>
        </w:rPr>
        <w:t>(1): 220-238.</w:t>
      </w:r>
    </w:p>
    <w:p w:rsidR="004E5696" w:rsidRPr="004E5696" w:rsidRDefault="004E5696" w:rsidP="004E5696">
      <w:pPr>
        <w:numPr>
          <w:ilvl w:val="0"/>
          <w:numId w:val="1"/>
        </w:numPr>
      </w:pPr>
      <w:r w:rsidRPr="004E5696">
        <w:t xml:space="preserve">Martín-Hernández, R. (Auteur de correspondance), Bartolomé, C., Chejanovsky, N., Le Conte, Y., Dalmon, A., Dussaubat, C., García-Palencia, P., Meana, Pinto, M. A., Soroker, Higes, M (2018). Nosema ceranae in Apis mellifera: a 12 years postdetection perspective . Environmental Microbiology, 20 (4), 1302-1329. , DOI : 10.1111/1462-2920.14103. </w:t>
      </w:r>
      <w:hyperlink r:id="rId9" w:history="1">
        <w:r w:rsidRPr="004E5696">
          <w:rPr>
            <w:rStyle w:val="Lienhypertexte"/>
          </w:rPr>
          <w:t>http://prodinra.inra.fr/record/428051</w:t>
        </w:r>
      </w:hyperlink>
    </w:p>
    <w:p w:rsidR="004E5696" w:rsidRPr="004E5696" w:rsidRDefault="004E5696" w:rsidP="004E5696">
      <w:pPr>
        <w:numPr>
          <w:ilvl w:val="0"/>
          <w:numId w:val="1"/>
        </w:numPr>
      </w:pPr>
      <w:r w:rsidRPr="004E5696">
        <w:t xml:space="preserve">Oddie, M. (Auteur de correspondance), Büchler, R. (Auteur de correspondance), Dahle, B., Kovacic, M., Le Conte, Y., Locke, B., de Miranda, J. R., Mondet, F., Neumann, P. (2018). </w:t>
      </w:r>
      <w:r w:rsidRPr="004E5696">
        <w:rPr>
          <w:lang w:val="en-US"/>
        </w:rPr>
        <w:t xml:space="preserve">Rapid parallel evolution overcomes global honey bee parasite. Scientific Reports, 8. , DOI : 10.1038/s41598-018-26001-7. </w:t>
      </w:r>
      <w:hyperlink r:id="rId10" w:history="1">
        <w:r w:rsidRPr="004E5696">
          <w:rPr>
            <w:rStyle w:val="Lienhypertexte"/>
          </w:rPr>
          <w:t>http://prodinra.inra.fr/record/430080</w:t>
        </w:r>
      </w:hyperlink>
    </w:p>
    <w:p w:rsidR="004E5696" w:rsidRPr="004E5696" w:rsidRDefault="004E5696" w:rsidP="004E5696">
      <w:pPr>
        <w:numPr>
          <w:ilvl w:val="0"/>
          <w:numId w:val="1"/>
        </w:numPr>
        <w:rPr>
          <w:u w:val="single"/>
        </w:rPr>
      </w:pPr>
      <w:r w:rsidRPr="004E5696">
        <w:t xml:space="preserve">Bordier, C., Klein, S., Le Conte, Y., Barron, A. B., ALAUX, C. (Auteur de correspondance) (2018). </w:t>
      </w:r>
      <w:r w:rsidRPr="004E5696">
        <w:rPr>
          <w:lang w:val="en-US"/>
        </w:rPr>
        <w:t xml:space="preserve">Stress decreases pollen foraging performance in honeybees. Journal of Experimental Biology, 221 (4), jeb171470. , DOI : 10.1242/jeb.171470. </w:t>
      </w:r>
      <w:hyperlink r:id="rId11" w:history="1">
        <w:r w:rsidRPr="004E5696">
          <w:rPr>
            <w:rStyle w:val="Lienhypertexte"/>
            <w:lang w:val="en-US"/>
          </w:rPr>
          <w:t>http://prodinra.inra.fr/record/426616</w:t>
        </w:r>
      </w:hyperlink>
    </w:p>
    <w:p w:rsidR="004E5696" w:rsidRPr="004E5696" w:rsidRDefault="004E5696" w:rsidP="004E5696">
      <w:pPr>
        <w:numPr>
          <w:ilvl w:val="0"/>
          <w:numId w:val="1"/>
        </w:numPr>
        <w:rPr>
          <w:u w:val="single"/>
          <w:lang w:val="en-US"/>
        </w:rPr>
      </w:pPr>
      <w:r w:rsidRPr="004E5696">
        <w:t xml:space="preserve">Mondet, F. (Auteur de correspondance), Rau, A., Klopp, C., Rohmer, M., Severac, D., Le Conte, Y., Alaux, C. (Auteur de correspondance) (2018). </w:t>
      </w:r>
      <w:r w:rsidRPr="004E5696">
        <w:rPr>
          <w:lang w:val="en-US"/>
        </w:rPr>
        <w:t xml:space="preserve">Transcriptome profiling of the honeybee parasite Varroa destructor provides new biological insights into the mite adult life cycle. BMC Genomics, 19 (1), 19 p. , DOI : 10.1186/s12864-018-4668-z. </w:t>
      </w:r>
      <w:hyperlink r:id="rId12" w:history="1">
        <w:r w:rsidRPr="004E5696">
          <w:rPr>
            <w:rStyle w:val="Lienhypertexte"/>
            <w:lang w:val="en-US"/>
          </w:rPr>
          <w:t>http://prodinra.inra.fr/record/428609</w:t>
        </w:r>
      </w:hyperlink>
    </w:p>
    <w:p w:rsidR="004E5696" w:rsidRPr="004E5696" w:rsidRDefault="004E5696" w:rsidP="004E5696">
      <w:pPr>
        <w:numPr>
          <w:ilvl w:val="0"/>
          <w:numId w:val="1"/>
        </w:numPr>
        <w:rPr>
          <w:u w:val="single"/>
          <w:lang w:val="en-US"/>
        </w:rPr>
      </w:pPr>
      <w:r w:rsidRPr="004E5696">
        <w:rPr>
          <w:lang w:val="en-US"/>
        </w:rPr>
        <w:t xml:space="preserve">Black TE, Fofah O, Giray T, Wells H, Le Conte Y, Abramson CI (2018) Influence of environmental experience on aversive conditioning in honey bees (Apis mellifera L.). </w:t>
      </w:r>
      <w:r w:rsidRPr="004E5696">
        <w:t>Apidologie 49 (5):647-659. doi:10.1007/s13592-018-0592-0</w:t>
      </w:r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rPr>
          <w:lang w:val="en-US"/>
        </w:rPr>
        <w:t xml:space="preserve">Alaux C, Soubeyrand S, Prado A, Peruzzi, M, Maisonnasse A, Vallon J, Hernandez J, Jourdan P, Le Conte Y (2018) Measuring biological age to assess colony demographics in honeybees. PLoS ONE 13(12): e0209192. </w:t>
      </w:r>
      <w:hyperlink r:id="rId13" w:history="1">
        <w:r w:rsidRPr="004E5696">
          <w:rPr>
            <w:rStyle w:val="Lienhypertexte"/>
            <w:lang w:val="en-US"/>
          </w:rPr>
          <w:t>https://doi.org/10.1371/journal. pone.0209192</w:t>
        </w:r>
      </w:hyperlink>
    </w:p>
    <w:p w:rsidR="004E5696" w:rsidRPr="004E5696" w:rsidRDefault="004E5696" w:rsidP="004E5696">
      <w:pPr>
        <w:rPr>
          <w:lang w:val="en-US"/>
        </w:rPr>
      </w:pPr>
    </w:p>
    <w:p w:rsidR="004E5696" w:rsidRPr="004E5696" w:rsidRDefault="004E5696" w:rsidP="004E5696">
      <w:r w:rsidRPr="004E5696">
        <w:t>2019</w:t>
      </w:r>
    </w:p>
    <w:p w:rsidR="004E5696" w:rsidRPr="004E5696" w:rsidRDefault="004E5696" w:rsidP="004E5696">
      <w:pPr>
        <w:rPr>
          <w:lang w:val="en-US"/>
        </w:rPr>
      </w:pPr>
    </w:p>
    <w:p w:rsidR="004E5696" w:rsidRPr="004E5696" w:rsidRDefault="004E5696" w:rsidP="004E5696">
      <w:pPr>
        <w:numPr>
          <w:ilvl w:val="0"/>
          <w:numId w:val="1"/>
        </w:numPr>
      </w:pPr>
      <w:r w:rsidRPr="004E5696">
        <w:rPr>
          <w:lang w:val="en-US"/>
        </w:rPr>
        <w:t xml:space="preserve">Prado, A., M. Pioz, C. Vidau, F. Requier, M. Jury, D. Crauser, J. L. Brunet, Y. Le Conte and C. Alaux (2019). "Exposure to pollen-bound pesticide mixtures induces longer-lived but less efficient honey bees." </w:t>
      </w:r>
      <w:r w:rsidRPr="004E5696">
        <w:t>Science of the Total Environment 650: 1250-1260.</w:t>
      </w:r>
    </w:p>
    <w:p w:rsidR="004E5696" w:rsidRPr="004E5696" w:rsidRDefault="004E5696" w:rsidP="004E5696">
      <w:pPr>
        <w:numPr>
          <w:ilvl w:val="0"/>
          <w:numId w:val="1"/>
        </w:numPr>
      </w:pPr>
      <w:r w:rsidRPr="004E5696">
        <w:t xml:space="preserve">Dalmon, A., M. Peruzzi, Y. Le Conte, C. Alaux and M. Pioz (2019). </w:t>
      </w:r>
      <w:r w:rsidRPr="004E5696">
        <w:rPr>
          <w:lang w:val="en-US"/>
        </w:rPr>
        <w:t xml:space="preserve">"Temperature-driven changes in viral loads in the honey bee Apis mellifera." </w:t>
      </w:r>
      <w:r w:rsidRPr="004E5696">
        <w:rPr>
          <w:u w:val="single"/>
        </w:rPr>
        <w:t>Journal of invertebrate pathology</w:t>
      </w:r>
      <w:r w:rsidRPr="004E5696">
        <w:t xml:space="preserve"> </w:t>
      </w:r>
      <w:r w:rsidRPr="004E5696">
        <w:rPr>
          <w:bCs/>
        </w:rPr>
        <w:t>160</w:t>
      </w:r>
      <w:r w:rsidRPr="004E5696">
        <w:t>: 87-94.</w:t>
      </w:r>
    </w:p>
    <w:p w:rsidR="004E5696" w:rsidRPr="004E5696" w:rsidRDefault="004E5696" w:rsidP="004E5696">
      <w:pPr>
        <w:numPr>
          <w:ilvl w:val="0"/>
          <w:numId w:val="1"/>
        </w:numPr>
      </w:pPr>
      <w:r w:rsidRPr="004E5696">
        <w:rPr>
          <w:lang w:val="en-US"/>
        </w:rPr>
        <w:lastRenderedPageBreak/>
        <w:t xml:space="preserve">Schäfer MO, Cardaio I, Cilia G, Cornelissen B, Crailsheim K, Formato G, Lawrence AK, Le Conte Y, Mutinelli F, Nanetti A, Rivera-Gomis J, Teepe A, Neumann P (2019) How to slow the global spread of small hive beetles, Aethina tumida. </w:t>
      </w:r>
      <w:r w:rsidRPr="004E5696">
        <w:t>Biological Invasions. doi:10.1007/s10530-019-01917-x</w:t>
      </w:r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rPr>
          <w:lang w:val="en-US"/>
        </w:rPr>
        <w:t>Alaux C, Le Conte Y and Decourtye A (2019) Pitting Wild Bees Against Managed Honey Bees in Their Native Range, a Losing Strategy for the Conservation of Honey Bee Biodiversity. Front. Ecol. Evol. 7:60. doi: 10.3389/fevo.2019.00060</w:t>
      </w:r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rPr>
          <w:lang w:val="en-US"/>
        </w:rPr>
        <w:t>Beaurepaire A, Moro A, Mondet F, Le Conte Y, Neumann P, Locke B (sous presse) Population genetics of ectoparasitic mites suggest arms race with honeybee hosts. Scientific Reports</w:t>
      </w:r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rPr>
          <w:lang w:val="en-US"/>
        </w:rPr>
        <w:t>Kouchner, C., C. Ferrus, S. Blanchard, A. Decourtye, B. Basso, Y. Le Conte and M. Tchamitchian (2019). "Bee farming system sustainability: An assessment framework in metropolitan France." Agricultural Systems 176: 102653.</w:t>
      </w:r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rPr>
          <w:lang w:val="en-US"/>
        </w:rPr>
        <w:t>Reyes M, Crauser D, Prado A and Le Conte Y (sous presse) Flight activity of honey bee (Apis mellifera) drones. Apidologie</w:t>
      </w:r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t xml:space="preserve">Decourtye, Alaux, Le Conte, Henry (2019). </w:t>
      </w:r>
      <w:r w:rsidRPr="004E5696">
        <w:rPr>
          <w:lang w:val="en-US"/>
        </w:rPr>
        <w:t xml:space="preserve">Toward the protection of bees and pollination under global change: present and future perspectives in a challenging applied science. </w:t>
      </w:r>
      <w:r w:rsidRPr="004E5696">
        <w:t xml:space="preserve">Current Opinion in Insect Science, 35, 123-131. , DOI : 10.1016/j.cois.2019.07.008 </w:t>
      </w:r>
      <w:hyperlink r:id="rId14" w:history="1">
        <w:r w:rsidRPr="004E5696">
          <w:rPr>
            <w:rStyle w:val="Lienhypertexte"/>
            <w:lang w:val="en-US"/>
          </w:rPr>
          <w:t>https://prodinra.inra.fr/record/482563</w:t>
        </w:r>
      </w:hyperlink>
      <w:r w:rsidRPr="004E5696">
        <w:rPr>
          <w:lang w:val="en-US"/>
        </w:rPr>
        <w:t xml:space="preserve"> </w:t>
      </w:r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t xml:space="preserve">Coulon, M., Schurr, F., Martel, AC., Cougoule, N., Bégaud, A., Mangoni, P., Di Prisco, G., Dalmon, A., Alaux, C., Ribière-Chabert, M., Le Conte, Y., Thiéry, R., Dubois, E. (Auteur de correspondance) (2019). </w:t>
      </w:r>
      <w:r w:rsidRPr="004E5696">
        <w:rPr>
          <w:lang w:val="en-US"/>
        </w:rPr>
        <w:t xml:space="preserve">Influence of chronic exposure to thiamethoxam and chronic bee paralysis virus on winter honey bees. Plos One, 14 (8), e0220703. , DOI : 10.1371/journal.pone.0220703 </w:t>
      </w:r>
      <w:hyperlink r:id="rId15" w:history="1">
        <w:r w:rsidRPr="004E5696">
          <w:rPr>
            <w:rStyle w:val="Lienhypertexte"/>
            <w:lang w:val="en-US"/>
          </w:rPr>
          <w:t>http://prodinra.inra.fr/record/481701</w:t>
        </w:r>
      </w:hyperlink>
    </w:p>
    <w:p w:rsidR="004E5696" w:rsidRPr="004E5696" w:rsidRDefault="004E5696" w:rsidP="004E5696">
      <w:pPr>
        <w:numPr>
          <w:ilvl w:val="0"/>
          <w:numId w:val="1"/>
        </w:numPr>
        <w:rPr>
          <w:lang w:val="en-US"/>
        </w:rPr>
      </w:pPr>
      <w:r w:rsidRPr="004E5696">
        <w:rPr>
          <w:lang w:val="en-US"/>
        </w:rPr>
        <w:t>Beaurepaire A, Sann C, Arredondo D, Mondet F, Le Conte Y (2019) Behavioral Genetics of the Interactions between Apis mellifera and Varroa destructor. Insects 10 (9). doi:10.3390/insects10090299</w:t>
      </w:r>
    </w:p>
    <w:p w:rsidR="004E5696" w:rsidRPr="004E5696" w:rsidRDefault="004E5696" w:rsidP="004E5696">
      <w:pPr>
        <w:rPr>
          <w:lang w:val="en-US"/>
        </w:rPr>
      </w:pPr>
    </w:p>
    <w:p w:rsidR="00FD4448" w:rsidRPr="004E5696" w:rsidRDefault="00FD4448"/>
    <w:sectPr w:rsidR="00FD4448" w:rsidRPr="004E5696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91C" w:rsidRDefault="00AC191C" w:rsidP="004E5696">
      <w:pPr>
        <w:spacing w:after="0" w:line="240" w:lineRule="auto"/>
      </w:pPr>
      <w:r>
        <w:separator/>
      </w:r>
    </w:p>
  </w:endnote>
  <w:endnote w:type="continuationSeparator" w:id="0">
    <w:p w:rsidR="00AC191C" w:rsidRDefault="00AC191C" w:rsidP="004E5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6" w:rsidRDefault="004E5696">
    <w:pPr>
      <w:pStyle w:val="Pieddepage"/>
    </w:pPr>
  </w:p>
  <w:p w:rsidR="004E5696" w:rsidRDefault="004E56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91C" w:rsidRDefault="00AC191C" w:rsidP="004E5696">
      <w:pPr>
        <w:spacing w:after="0" w:line="240" w:lineRule="auto"/>
      </w:pPr>
      <w:r>
        <w:separator/>
      </w:r>
    </w:p>
  </w:footnote>
  <w:footnote w:type="continuationSeparator" w:id="0">
    <w:p w:rsidR="00AC191C" w:rsidRDefault="00AC191C" w:rsidP="004E5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6B42"/>
    <w:multiLevelType w:val="hybridMultilevel"/>
    <w:tmpl w:val="FCE45FCA"/>
    <w:lvl w:ilvl="0" w:tplc="4DF0727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lang w:val="fr-FR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96"/>
    <w:rsid w:val="00212DE3"/>
    <w:rsid w:val="0037578C"/>
    <w:rsid w:val="004E5696"/>
    <w:rsid w:val="00AC191C"/>
    <w:rsid w:val="00FD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1642E-BF99-471B-8AFC-F53E6A11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E5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5696"/>
  </w:style>
  <w:style w:type="paragraph" w:styleId="Pieddepage">
    <w:name w:val="footer"/>
    <w:basedOn w:val="Normal"/>
    <w:link w:val="PieddepageCar"/>
    <w:uiPriority w:val="99"/>
    <w:unhideWhenUsed/>
    <w:rsid w:val="004E5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5696"/>
  </w:style>
  <w:style w:type="character" w:styleId="Lienhypertexte">
    <w:name w:val="Hyperlink"/>
    <w:basedOn w:val="Policepardfaut"/>
    <w:uiPriority w:val="99"/>
    <w:unhideWhenUsed/>
    <w:rsid w:val="004E5696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7578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7578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757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dinra.inra.fr/record/356115" TargetMode="External"/><Relationship Id="rId13" Type="http://schemas.openxmlformats.org/officeDocument/2006/relationships/hyperlink" Target="https://doi.org/10.1371/journal.%20pone.020919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odinra.inra.fr/record/42860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odinra.inra.fr/record/4266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odinra.inra.fr/record/481701" TargetMode="External"/><Relationship Id="rId10" Type="http://schemas.openxmlformats.org/officeDocument/2006/relationships/hyperlink" Target="http://prodinra.inra.fr/record/4300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dinra.inra.fr/record/428051" TargetMode="External"/><Relationship Id="rId14" Type="http://schemas.openxmlformats.org/officeDocument/2006/relationships/hyperlink" Target="https://prodinra.inra.fr/record/48256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3247F-B7A0-4179-9074-D99325E3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1712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Le-Conte</dc:creator>
  <cp:keywords/>
  <dc:description/>
  <cp:lastModifiedBy>Dominique Beslay</cp:lastModifiedBy>
  <cp:revision>3</cp:revision>
  <dcterms:created xsi:type="dcterms:W3CDTF">2020-02-12T08:58:00Z</dcterms:created>
  <dcterms:modified xsi:type="dcterms:W3CDTF">2020-02-12T09:23:00Z</dcterms:modified>
</cp:coreProperties>
</file>